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56D7A" w:rsidRDefault="00200CBF" w:rsidP="00200CBF">
      <w:pPr>
        <w:rPr>
          <w:rFonts w:ascii="HGP創英角ﾎﾟｯﾌﾟ体" w:eastAsia="HGP創英角ﾎﾟｯﾌﾟ体" w:hAnsi="HGP創英角ﾎﾟｯﾌﾟ体"/>
          <w:sz w:val="32"/>
          <w:szCs w:val="32"/>
        </w:rPr>
      </w:pPr>
      <w:r>
        <w:rPr>
          <w:rFonts w:ascii="HGP創英角ﾎﾟｯﾌﾟ体" w:eastAsia="HGP創英角ﾎﾟｯﾌﾟ体" w:hAnsi="HGP創英角ﾎﾟｯﾌﾟ体" w:hint="eastAsia"/>
          <w:noProof/>
          <w:sz w:val="32"/>
          <w:szCs w:val="32"/>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-191770</wp:posOffset>
                </wp:positionV>
                <wp:extent cx="1249680" cy="1181100"/>
                <wp:effectExtent l="0" t="0" r="0" b="0"/>
                <wp:wrapNone/>
                <wp:docPr id="1940288755" name="正方形/長方形 1"/>
                <wp:cNvGraphicFramePr/>
                <a:graphic xmlns:a="http://schemas.openxmlformats.org/drawingml/2006/main">
                  <a:graphicData uri="http://schemas.microsoft.com/office/word/2010/wordprocessingShape">
                    <wps:wsp>
                      <wps:cNvSpPr/>
                      <wps:spPr>
                        <a:xfrm>
                          <a:off x="0" y="0"/>
                          <a:ext cx="1249680" cy="1181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00CBF" w:rsidRPr="004B4712" w:rsidRDefault="00200CBF" w:rsidP="00200CBF">
                            <w:pPr>
                              <w:jc w:val="center"/>
                              <w:rPr>
                                <w:rFonts w:ascii="HGP創英角ｺﾞｼｯｸUB" w:eastAsia="HGP創英角ｺﾞｼｯｸUB" w:hAnsi="HGP創英角ｺﾞｼｯｸUB"/>
                              </w:rPr>
                            </w:pPr>
                            <w:r w:rsidRPr="004B4712">
                              <w:rPr>
                                <w:rFonts w:ascii="HGP創英角ｺﾞｼｯｸUB" w:eastAsia="HGP創英角ｺﾞｼｯｸUB" w:hAnsi="HGP創英角ｺﾞｼｯｸUB"/>
                                <w:noProof/>
                              </w:rPr>
                              <w:drawing>
                                <wp:inline distT="0" distB="0" distL="0" distR="0">
                                  <wp:extent cx="932713" cy="792480"/>
                                  <wp:effectExtent l="0" t="0" r="1270" b="7620"/>
                                  <wp:docPr id="56280706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07069" name="図 562807069"/>
                                          <pic:cNvPicPr/>
                                        </pic:nvPicPr>
                                        <pic:blipFill>
                                          <a:blip r:embed="rId5">
                                            <a:extLst>
                                              <a:ext uri="{28A0092B-C50C-407E-A947-70E740481C1C}">
                                                <a14:useLocalDpi xmlns:a14="http://schemas.microsoft.com/office/drawing/2010/main" val="0"/>
                                              </a:ext>
                                            </a:extLst>
                                          </a:blip>
                                          <a:stretch>
                                            <a:fillRect/>
                                          </a:stretch>
                                        </pic:blipFill>
                                        <pic:spPr>
                                          <a:xfrm>
                                            <a:off x="0" y="0"/>
                                            <a:ext cx="938715" cy="7975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 o:spid="_x0000_s1026" style="position:absolute;left:0;text-align:left;margin-left:47.2pt;margin-top:-15.1pt;width:98.4pt;height:93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" filled="f" stroked="f" strokeweight="1pt">
                <v:textbox>
                  <w:txbxContent>
                    <w:p w:rsidR="00200CBF" w:rsidRPr="004B4712" w:rsidRDefault="00200CBF" w:rsidP="00200CBF">
                      <w:pPr>
                        <w:jc w:val="center"/>
                        <w:rPr>
                          <w:rFonts w:ascii="HGP創英角ｺﾞｼｯｸUB" w:eastAsia="HGP創英角ｺﾞｼｯｸUB" w:hAnsi="HGP創英角ｺﾞｼｯｸUB"/>
                        </w:rPr>
                      </w:pPr>
                      <w:r w:rsidRPr="004B4712">
                        <w:rPr>
                          <w:rFonts w:ascii="HGP創英角ｺﾞｼｯｸUB" w:eastAsia="HGP創英角ｺﾞｼｯｸUB" w:hAnsi="HGP創英角ｺﾞｼｯｸUB"/>
                          <w:noProof/>
                        </w:rPr>
                        <w:drawing>
                          <wp:inline distT="0" distB="0" distL="0" distR="0">
                            <wp:extent cx="932713" cy="792480"/>
                            <wp:effectExtent l="0" t="0" r="1270" b="7620"/>
                            <wp:docPr id="56280706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07069" name="図 562807069"/>
                                    <pic:cNvPicPr/>
                                  </pic:nvPicPr>
                                  <pic:blipFill>
                                    <a:blip r:embed="rId5">
                                      <a:extLst>
                                        <a:ext uri="{28A0092B-C50C-407E-A947-70E740481C1C}">
                                          <a14:useLocalDpi xmlns:a14="http://schemas.microsoft.com/office/drawing/2010/main" val="0"/>
                                        </a:ext>
                                      </a:extLst>
                                    </a:blip>
                                    <a:stretch>
                                      <a:fillRect/>
                                    </a:stretch>
                                  </pic:blipFill>
                                  <pic:spPr>
                                    <a:xfrm>
                                      <a:off x="0" y="0"/>
                                      <a:ext cx="938715" cy="797580"/>
                                    </a:xfrm>
                                    <a:prstGeom prst="rect">
                                      <a:avLst/>
                                    </a:prstGeom>
                                  </pic:spPr>
                                </pic:pic>
                              </a:graphicData>
                            </a:graphic>
                          </wp:inline>
                        </w:drawing>
                      </w:r>
                    </w:p>
                  </w:txbxContent>
                </v:textbox>
                <w10:wrap anchorx="margin"/>
              </v:rect>
            </w:pict>
          </mc:Fallback>
        </mc:AlternateContent>
      </w:r>
      <w:r w:rsidR="00656D7A">
        <w:rPr>
          <w:rFonts w:ascii="HGP創英角ﾎﾟｯﾌﾟ体" w:eastAsia="HGP創英角ﾎﾟｯﾌﾟ体" w:hAnsi="HGP創英角ﾎﾟｯﾌﾟ体" w:hint="eastAsia"/>
          <w:sz w:val="40"/>
          <w:szCs w:val="40"/>
        </w:rPr>
        <w:t>みんなで学ぼう！</w:t>
      </w:r>
      <w:r w:rsidR="00656D7A" w:rsidRPr="00D7540D">
        <w:rPr>
          <w:rFonts w:ascii="HGP創英角ﾎﾟｯﾌﾟ体" w:eastAsia="HGP創英角ﾎﾟｯﾌﾟ体" w:hAnsi="HGP創英角ﾎﾟｯﾌﾟ体" w:hint="eastAsia"/>
          <w:b/>
          <w:color w:val="FF5050"/>
          <w:sz w:val="72"/>
          <w:szCs w:val="72"/>
          <w14:textOutline w14:w="11112" w14:cap="flat" w14:cmpd="sng" w14:algn="ctr">
            <w14:solidFill>
              <w14:schemeClr w14:val="accent2"/>
            </w14:solidFill>
            <w14:prstDash w14:val="solid"/>
            <w14:round/>
          </w14:textOutline>
        </w:rPr>
        <w:t>ふくし</w:t>
      </w:r>
      <w:r w:rsidR="00656D7A" w:rsidRPr="00656D7A">
        <w:rPr>
          <w:rFonts w:ascii="HGP創英角ﾎﾟｯﾌﾟ体" w:eastAsia="HGP創英角ﾎﾟｯﾌﾟ体" w:hAnsi="HGP創英角ﾎﾟｯﾌﾟ体" w:hint="eastAsia"/>
          <w:sz w:val="72"/>
          <w:szCs w:val="72"/>
        </w:rPr>
        <w:t>出前講座</w:t>
      </w:r>
    </w:p>
    <w:p w:rsidR="00AE0233" w:rsidRDefault="00AE0233" w:rsidP="004B4712">
      <w:pPr>
        <w:spacing w:line="440" w:lineRule="exact"/>
        <w:jc w:val="center"/>
        <w:rPr>
          <w:rFonts w:ascii="HGP創英角ﾎﾟｯﾌﾟ体" w:eastAsia="HGP創英角ﾎﾟｯﾌﾟ体" w:hAnsi="HGP創英角ﾎﾟｯﾌﾟ体"/>
          <w:sz w:val="32"/>
          <w:szCs w:val="32"/>
        </w:rPr>
      </w:pPr>
    </w:p>
    <w:p w:rsidR="00CC2B29" w:rsidRDefault="00CC2B29" w:rsidP="004B4712">
      <w:pPr>
        <w:spacing w:line="440" w:lineRule="exact"/>
        <w:jc w:val="center"/>
        <w:rPr>
          <w:rFonts w:ascii="HGP創英角ﾎﾟｯﾌﾟ体" w:eastAsia="HGP創英角ﾎﾟｯﾌﾟ体" w:hAnsi="HGP創英角ﾎﾟｯﾌﾟ体" w:hint="eastAsia"/>
          <w:sz w:val="32"/>
          <w:szCs w:val="32"/>
        </w:rPr>
      </w:pPr>
      <w:r>
        <w:rPr>
          <w:rFonts w:ascii="HGP創英角ﾎﾟｯﾌﾟ体" w:eastAsia="HGP創英角ﾎﾟｯﾌﾟ体" w:hAnsi="HGP創英角ﾎﾟｯﾌﾟ体" w:hint="eastAsia"/>
          <w:noProof/>
          <w:sz w:val="32"/>
          <w:szCs w:val="32"/>
        </w:rPr>
        <w:drawing>
          <wp:inline distT="0" distB="0" distL="0" distR="0">
            <wp:extent cx="6263640" cy="250825"/>
            <wp:effectExtent l="0" t="0" r="3810" b="0"/>
            <wp:docPr id="172778788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787884" name="図 1727787884"/>
                    <pic:cNvPicPr/>
                  </pic:nvPicPr>
                  <pic:blipFill>
                    <a:blip r:embed="rId6">
                      <a:extLst>
                        <a:ext uri="{28A0092B-C50C-407E-A947-70E740481C1C}">
                          <a14:useLocalDpi xmlns:a14="http://schemas.microsoft.com/office/drawing/2010/main" val="0"/>
                        </a:ext>
                      </a:extLst>
                    </a:blip>
                    <a:stretch>
                      <a:fillRect/>
                    </a:stretch>
                  </pic:blipFill>
                  <pic:spPr>
                    <a:xfrm>
                      <a:off x="0" y="0"/>
                      <a:ext cx="6263640" cy="250825"/>
                    </a:xfrm>
                    <a:prstGeom prst="rect">
                      <a:avLst/>
                    </a:prstGeom>
                  </pic:spPr>
                </pic:pic>
              </a:graphicData>
            </a:graphic>
          </wp:inline>
        </w:drawing>
      </w:r>
    </w:p>
    <w:p w:rsidR="00656D7A" w:rsidRDefault="00656D7A" w:rsidP="004B4712">
      <w:pPr>
        <w:spacing w:line="440" w:lineRule="exact"/>
        <w:jc w:val="center"/>
        <w:rPr>
          <w:rFonts w:ascii="HGP創英角ﾎﾟｯﾌﾟ体" w:eastAsia="HGP創英角ﾎﾟｯﾌﾟ体" w:hAnsi="HGP創英角ﾎﾟｯﾌﾟ体"/>
          <w:sz w:val="32"/>
          <w:szCs w:val="32"/>
        </w:rPr>
      </w:pPr>
      <w:r>
        <w:rPr>
          <w:rFonts w:ascii="HGP創英角ﾎﾟｯﾌﾟ体" w:eastAsia="HGP創英角ﾎﾟｯﾌﾟ体" w:hAnsi="HGP創英角ﾎﾟｯﾌﾟ体" w:hint="eastAsia"/>
          <w:sz w:val="32"/>
          <w:szCs w:val="32"/>
        </w:rPr>
        <w:t>「ふくし出前講座」をご存じですか？</w:t>
      </w:r>
    </w:p>
    <w:p w:rsidR="00A04AF3" w:rsidRDefault="00656D7A" w:rsidP="004B4712">
      <w:pPr>
        <w:spacing w:line="440" w:lineRule="exact"/>
        <w:jc w:val="left"/>
        <w:rPr>
          <w:rFonts w:ascii="HG丸ｺﾞｼｯｸM-PRO" w:eastAsia="HG丸ｺﾞｼｯｸM-PRO" w:hAnsi="HG丸ｺﾞｼｯｸM-PRO"/>
          <w:sz w:val="28"/>
          <w:szCs w:val="28"/>
        </w:rPr>
      </w:pPr>
      <w:r w:rsidRPr="004B4712">
        <w:rPr>
          <w:rFonts w:ascii="HG丸ｺﾞｼｯｸM-PRO" w:eastAsia="HG丸ｺﾞｼｯｸM-PRO" w:hAnsi="HG丸ｺﾞｼｯｸM-PRO" w:hint="eastAsia"/>
          <w:sz w:val="28"/>
          <w:szCs w:val="28"/>
        </w:rPr>
        <w:t>足利市社会福祉協議会では、</w:t>
      </w:r>
      <w:r w:rsidR="00200CBF" w:rsidRPr="004B4712">
        <w:rPr>
          <w:rFonts w:ascii="HG丸ｺﾞｼｯｸM-PRO" w:eastAsia="HG丸ｺﾞｼｯｸM-PRO" w:hAnsi="HG丸ｺﾞｼｯｸM-PRO" w:hint="eastAsia"/>
          <w:sz w:val="28"/>
          <w:szCs w:val="28"/>
        </w:rPr>
        <w:t>地域のに皆さまのご要望に応じて、地区</w:t>
      </w:r>
      <w:r w:rsidR="004B4712">
        <w:rPr>
          <w:rFonts w:ascii="HG丸ｺﾞｼｯｸM-PRO" w:eastAsia="HG丸ｺﾞｼｯｸM-PRO" w:hAnsi="HG丸ｺﾞｼｯｸM-PRO" w:hint="eastAsia"/>
          <w:sz w:val="28"/>
          <w:szCs w:val="28"/>
        </w:rPr>
        <w:t>社協や</w:t>
      </w:r>
      <w:r w:rsidR="00200CBF" w:rsidRPr="004B4712">
        <w:rPr>
          <w:rFonts w:ascii="HG丸ｺﾞｼｯｸM-PRO" w:eastAsia="HG丸ｺﾞｼｯｸM-PRO" w:hAnsi="HG丸ｺﾞｼｯｸM-PRO" w:hint="eastAsia"/>
          <w:sz w:val="28"/>
          <w:szCs w:val="28"/>
        </w:rPr>
        <w:t>自治会、企業や各種団体等の集まりに出向き</w:t>
      </w:r>
      <w:r w:rsidR="004B4712">
        <w:rPr>
          <w:rFonts w:ascii="HG丸ｺﾞｼｯｸM-PRO" w:eastAsia="HG丸ｺﾞｼｯｸM-PRO" w:hAnsi="HG丸ｺﾞｼｯｸM-PRO" w:hint="eastAsia"/>
          <w:sz w:val="28"/>
          <w:szCs w:val="28"/>
        </w:rPr>
        <w:t>、身近な</w:t>
      </w:r>
      <w:r w:rsidR="00E16AE6">
        <w:rPr>
          <w:rFonts w:ascii="HG丸ｺﾞｼｯｸM-PRO" w:eastAsia="HG丸ｺﾞｼｯｸM-PRO" w:hAnsi="HG丸ｺﾞｼｯｸM-PRO" w:hint="eastAsia"/>
          <w:sz w:val="28"/>
          <w:szCs w:val="28"/>
        </w:rPr>
        <w:t>地域での</w:t>
      </w:r>
      <w:r w:rsidR="004B4712">
        <w:rPr>
          <w:rFonts w:ascii="HG丸ｺﾞｼｯｸM-PRO" w:eastAsia="HG丸ｺﾞｼｯｸM-PRO" w:hAnsi="HG丸ｺﾞｼｯｸM-PRO" w:hint="eastAsia"/>
          <w:sz w:val="28"/>
          <w:szCs w:val="28"/>
        </w:rPr>
        <w:t>福祉のお話をさせ</w:t>
      </w:r>
    </w:p>
    <w:p w:rsidR="00A04AF3" w:rsidRDefault="004B4712" w:rsidP="004B4712">
      <w:pPr>
        <w:spacing w:line="440" w:lineRule="exact"/>
        <w:jc w:val="lef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ていただきます。</w:t>
      </w:r>
      <w:r w:rsidR="00E16AE6">
        <w:rPr>
          <w:rFonts w:ascii="HG丸ｺﾞｼｯｸM-PRO" w:eastAsia="HG丸ｺﾞｼｯｸM-PRO" w:hAnsi="HG丸ｺﾞｼｯｸM-PRO" w:hint="eastAsia"/>
          <w:sz w:val="28"/>
          <w:szCs w:val="28"/>
        </w:rPr>
        <w:t>ふくしのこと、学んでみませんか？</w:t>
      </w:r>
    </w:p>
    <w:p w:rsidR="00E16AE6" w:rsidRDefault="00CC2B29" w:rsidP="004B4712">
      <w:pPr>
        <w:spacing w:line="440" w:lineRule="exact"/>
        <w:jc w:val="left"/>
        <w:rPr>
          <w:rFonts w:ascii="HG丸ｺﾞｼｯｸM-PRO" w:eastAsia="HG丸ｺﾞｼｯｸM-PRO" w:hAnsi="HG丸ｺﾞｼｯｸM-PRO"/>
          <w:sz w:val="28"/>
          <w:szCs w:val="28"/>
        </w:rPr>
      </w:pPr>
      <w:r>
        <w:rPr>
          <w:rFonts w:ascii="HG丸ｺﾞｼｯｸM-PRO" w:eastAsia="HG丸ｺﾞｼｯｸM-PRO" w:hAnsi="HG丸ｺﾞｼｯｸM-PRO"/>
          <w:noProof/>
          <w:sz w:val="28"/>
          <w:szCs w:val="28"/>
        </w:rPr>
        <w:drawing>
          <wp:inline distT="0" distB="0" distL="0" distR="0">
            <wp:extent cx="6263640" cy="250825"/>
            <wp:effectExtent l="0" t="0" r="3810" b="0"/>
            <wp:docPr id="194305829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058296" name="図 1943058296"/>
                    <pic:cNvPicPr/>
                  </pic:nvPicPr>
                  <pic:blipFill>
                    <a:blip r:embed="rId6">
                      <a:extLst>
                        <a:ext uri="{28A0092B-C50C-407E-A947-70E740481C1C}">
                          <a14:useLocalDpi xmlns:a14="http://schemas.microsoft.com/office/drawing/2010/main" val="0"/>
                        </a:ext>
                      </a:extLst>
                    </a:blip>
                    <a:stretch>
                      <a:fillRect/>
                    </a:stretch>
                  </pic:blipFill>
                  <pic:spPr>
                    <a:xfrm>
                      <a:off x="0" y="0"/>
                      <a:ext cx="6263640" cy="250825"/>
                    </a:xfrm>
                    <a:prstGeom prst="rect">
                      <a:avLst/>
                    </a:prstGeom>
                  </pic:spPr>
                </pic:pic>
              </a:graphicData>
            </a:graphic>
          </wp:inline>
        </w:drawing>
      </w:r>
    </w:p>
    <w:p w:rsidR="00E16AE6" w:rsidRPr="006E0EDF" w:rsidRDefault="00E16AE6" w:rsidP="006E0EDF">
      <w:pPr>
        <w:pStyle w:val="a3"/>
        <w:numPr>
          <w:ilvl w:val="0"/>
          <w:numId w:val="4"/>
        </w:numPr>
        <w:spacing w:line="440" w:lineRule="exact"/>
        <w:ind w:leftChars="0"/>
        <w:jc w:val="left"/>
        <w:rPr>
          <w:rFonts w:ascii="HG丸ｺﾞｼｯｸM-PRO" w:eastAsia="HG丸ｺﾞｼｯｸM-PRO" w:hAnsi="HG丸ｺﾞｼｯｸM-PRO"/>
          <w:sz w:val="28"/>
          <w:szCs w:val="28"/>
        </w:rPr>
      </w:pPr>
      <w:r w:rsidRPr="006E0EDF">
        <w:rPr>
          <w:rFonts w:ascii="HG丸ｺﾞｼｯｸM-PRO" w:eastAsia="HG丸ｺﾞｼｯｸM-PRO" w:hAnsi="HG丸ｺﾞｼｯｸM-PRO" w:hint="eastAsia"/>
          <w:sz w:val="28"/>
          <w:szCs w:val="28"/>
        </w:rPr>
        <w:t>ご利用いただける方（対象）</w:t>
      </w:r>
    </w:p>
    <w:p w:rsidR="00E16AE6" w:rsidRPr="006E0EDF" w:rsidRDefault="00CC2B29" w:rsidP="006E0EDF">
      <w:pPr>
        <w:spacing w:line="440" w:lineRule="exact"/>
        <w:ind w:firstLineChars="200" w:firstLine="560"/>
        <w:jc w:val="left"/>
        <w:rPr>
          <w:rFonts w:ascii="HG丸ｺﾞｼｯｸM-PRO" w:eastAsia="HG丸ｺﾞｼｯｸM-PRO" w:hAnsi="HG丸ｺﾞｼｯｸM-PRO"/>
          <w:sz w:val="28"/>
          <w:szCs w:val="28"/>
        </w:rPr>
      </w:pPr>
      <w:r>
        <w:rPr>
          <w:rFonts w:ascii="HG丸ｺﾞｼｯｸM-PRO" w:eastAsia="HG丸ｺﾞｼｯｸM-PRO" w:hAnsi="HG丸ｺﾞｼｯｸM-PRO" w:hint="eastAsia"/>
          <w:noProof/>
          <w:sz w:val="28"/>
          <w:szCs w:val="28"/>
        </w:rPr>
        <mc:AlternateContent>
          <mc:Choice Requires="wps">
            <w:drawing>
              <wp:anchor distT="0" distB="0" distL="114300" distR="114300" simplePos="0" relativeHeight="251660288" behindDoc="0" locked="0" layoutInCell="1" allowOverlap="1">
                <wp:simplePos x="0" y="0"/>
                <wp:positionH relativeFrom="margin">
                  <wp:posOffset>4213376</wp:posOffset>
                </wp:positionH>
                <wp:positionV relativeFrom="paragraph">
                  <wp:posOffset>180202</wp:posOffset>
                </wp:positionV>
                <wp:extent cx="2245259" cy="1783533"/>
                <wp:effectExtent l="0" t="0" r="0" b="0"/>
                <wp:wrapNone/>
                <wp:docPr id="2045625521" name="正方形/長方形 9"/>
                <wp:cNvGraphicFramePr/>
                <a:graphic xmlns:a="http://schemas.openxmlformats.org/drawingml/2006/main">
                  <a:graphicData uri="http://schemas.microsoft.com/office/word/2010/wordprocessingShape">
                    <wps:wsp>
                      <wps:cNvSpPr/>
                      <wps:spPr>
                        <a:xfrm>
                          <a:off x="0" y="0"/>
                          <a:ext cx="2245259" cy="178353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C2B29" w:rsidRDefault="00CC2B29" w:rsidP="00CC2B29">
                            <w:pPr>
                              <w:jc w:val="center"/>
                            </w:pPr>
                            <w:r>
                              <w:rPr>
                                <w:noProof/>
                              </w:rPr>
                              <w:drawing>
                                <wp:inline distT="0" distB="0" distL="0" distR="0">
                                  <wp:extent cx="1801640" cy="1801640"/>
                                  <wp:effectExtent l="0" t="0" r="8255" b="0"/>
                                  <wp:docPr id="1079851766"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851766" name="図 1079851766"/>
                                          <pic:cNvPicPr/>
                                        </pic:nvPicPr>
                                        <pic:blipFill>
                                          <a:blip r:embed="rId7">
                                            <a:extLst>
                                              <a:ext uri="{28A0092B-C50C-407E-A947-70E740481C1C}">
                                                <a14:useLocalDpi xmlns:a14="http://schemas.microsoft.com/office/drawing/2010/main" val="0"/>
                                              </a:ext>
                                            </a:extLst>
                                          </a:blip>
                                          <a:stretch>
                                            <a:fillRect/>
                                          </a:stretch>
                                        </pic:blipFill>
                                        <pic:spPr>
                                          <a:xfrm>
                                            <a:off x="0" y="0"/>
                                            <a:ext cx="1807608" cy="180760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 o:spid="_x0000_s1027" style="position:absolute;left:0;text-align:left;margin-left:331.75pt;margin-top:14.2pt;width:176.8pt;height:140.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" filled="f" stroked="f" strokeweight="1pt">
                <v:textbox>
                  <w:txbxContent>
                    <w:p w:rsidR="00CC2B29" w:rsidRDefault="00CC2B29" w:rsidP="00CC2B29">
                      <w:pPr>
                        <w:jc w:val="center"/>
                      </w:pPr>
                      <w:r>
                        <w:rPr>
                          <w:noProof/>
                        </w:rPr>
                        <w:drawing>
                          <wp:inline distT="0" distB="0" distL="0" distR="0">
                            <wp:extent cx="1801640" cy="1801640"/>
                            <wp:effectExtent l="0" t="0" r="8255" b="0"/>
                            <wp:docPr id="1079851766"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851766" name="図 1079851766"/>
                                    <pic:cNvPicPr/>
                                  </pic:nvPicPr>
                                  <pic:blipFill>
                                    <a:blip r:embed="rId7">
                                      <a:extLst>
                                        <a:ext uri="{28A0092B-C50C-407E-A947-70E740481C1C}">
                                          <a14:useLocalDpi xmlns:a14="http://schemas.microsoft.com/office/drawing/2010/main" val="0"/>
                                        </a:ext>
                                      </a:extLst>
                                    </a:blip>
                                    <a:stretch>
                                      <a:fillRect/>
                                    </a:stretch>
                                  </pic:blipFill>
                                  <pic:spPr>
                                    <a:xfrm>
                                      <a:off x="0" y="0"/>
                                      <a:ext cx="1807608" cy="1807608"/>
                                    </a:xfrm>
                                    <a:prstGeom prst="rect">
                                      <a:avLst/>
                                    </a:prstGeom>
                                  </pic:spPr>
                                </pic:pic>
                              </a:graphicData>
                            </a:graphic>
                          </wp:inline>
                        </w:drawing>
                      </w:r>
                    </w:p>
                  </w:txbxContent>
                </v:textbox>
                <w10:wrap anchorx="margin"/>
              </v:rect>
            </w:pict>
          </mc:Fallback>
        </mc:AlternateContent>
      </w:r>
      <w:r w:rsidR="00E16AE6" w:rsidRPr="006E0EDF">
        <w:rPr>
          <w:rFonts w:ascii="HG丸ｺﾞｼｯｸM-PRO" w:eastAsia="HG丸ｺﾞｼｯｸM-PRO" w:hAnsi="HG丸ｺﾞｼｯｸM-PRO" w:hint="eastAsia"/>
          <w:sz w:val="28"/>
          <w:szCs w:val="28"/>
        </w:rPr>
        <w:t>足利市内に在住、在勤または在学する５名以上のグループや団体</w:t>
      </w:r>
      <w:r w:rsidR="006E0EDF" w:rsidRPr="006E0EDF">
        <w:rPr>
          <w:rFonts w:ascii="HG丸ｺﾞｼｯｸM-PRO" w:eastAsia="HG丸ｺﾞｼｯｸM-PRO" w:hAnsi="HG丸ｺﾞｼｯｸM-PRO" w:hint="eastAsia"/>
          <w:sz w:val="28"/>
          <w:szCs w:val="28"/>
        </w:rPr>
        <w:t>。</w:t>
      </w:r>
    </w:p>
    <w:p w:rsidR="00E16AE6" w:rsidRDefault="006E0EDF" w:rsidP="006E0EDF">
      <w:pPr>
        <w:spacing w:line="440" w:lineRule="exact"/>
        <w:ind w:firstLineChars="200" w:firstLine="560"/>
        <w:jc w:val="left"/>
        <w:rPr>
          <w:rFonts w:ascii="HG丸ｺﾞｼｯｸM-PRO" w:eastAsia="HG丸ｺﾞｼｯｸM-PRO" w:hAnsi="HG丸ｺﾞｼｯｸM-PRO"/>
          <w:sz w:val="28"/>
          <w:szCs w:val="28"/>
        </w:rPr>
      </w:pPr>
      <w:r w:rsidRPr="006E0EDF">
        <w:rPr>
          <w:rFonts w:ascii="HG丸ｺﾞｼｯｸM-PRO" w:eastAsia="HG丸ｺﾞｼｯｸM-PRO" w:hAnsi="HG丸ｺﾞｼｯｸM-PRO" w:hint="eastAsia"/>
          <w:sz w:val="28"/>
          <w:szCs w:val="28"/>
        </w:rPr>
        <w:t>ただし、営利を目的とするものは除きます。</w:t>
      </w:r>
    </w:p>
    <w:p w:rsidR="00D7540D" w:rsidRPr="006E0EDF" w:rsidRDefault="00D7540D" w:rsidP="006E0EDF">
      <w:pPr>
        <w:spacing w:line="440" w:lineRule="exact"/>
        <w:ind w:firstLineChars="200" w:firstLine="560"/>
        <w:jc w:val="left"/>
        <w:rPr>
          <w:rFonts w:ascii="HG丸ｺﾞｼｯｸM-PRO" w:eastAsia="HG丸ｺﾞｼｯｸM-PRO" w:hAnsi="HG丸ｺﾞｼｯｸM-PRO" w:hint="eastAsia"/>
          <w:sz w:val="28"/>
          <w:szCs w:val="28"/>
        </w:rPr>
      </w:pPr>
    </w:p>
    <w:p w:rsidR="006E0EDF" w:rsidRPr="006E0EDF" w:rsidRDefault="006E0EDF" w:rsidP="006E0EDF">
      <w:pPr>
        <w:pStyle w:val="a3"/>
        <w:numPr>
          <w:ilvl w:val="0"/>
          <w:numId w:val="4"/>
        </w:numPr>
        <w:spacing w:line="440" w:lineRule="exact"/>
        <w:ind w:leftChars="0"/>
        <w:jc w:val="left"/>
        <w:rPr>
          <w:rFonts w:ascii="HG丸ｺﾞｼｯｸM-PRO" w:eastAsia="HG丸ｺﾞｼｯｸM-PRO" w:hAnsi="HG丸ｺﾞｼｯｸM-PRO"/>
          <w:sz w:val="28"/>
          <w:szCs w:val="28"/>
        </w:rPr>
      </w:pPr>
      <w:r w:rsidRPr="006E0EDF">
        <w:rPr>
          <w:rFonts w:ascii="HG丸ｺﾞｼｯｸM-PRO" w:eastAsia="HG丸ｺﾞｼｯｸM-PRO" w:hAnsi="HG丸ｺﾞｼｯｸM-PRO" w:hint="eastAsia"/>
          <w:sz w:val="28"/>
          <w:szCs w:val="28"/>
        </w:rPr>
        <w:t>ご利用いただける時間</w:t>
      </w:r>
    </w:p>
    <w:p w:rsidR="006E0EDF" w:rsidRPr="006E0EDF" w:rsidRDefault="006E0EDF" w:rsidP="006E0EDF">
      <w:pPr>
        <w:spacing w:line="440" w:lineRule="exact"/>
        <w:ind w:firstLineChars="200" w:firstLine="560"/>
        <w:jc w:val="left"/>
        <w:rPr>
          <w:rFonts w:ascii="HG丸ｺﾞｼｯｸM-PRO" w:eastAsia="HG丸ｺﾞｼｯｸM-PRO" w:hAnsi="HG丸ｺﾞｼｯｸM-PRO"/>
          <w:sz w:val="28"/>
          <w:szCs w:val="28"/>
        </w:rPr>
      </w:pPr>
      <w:r w:rsidRPr="006E0EDF">
        <w:rPr>
          <w:rFonts w:ascii="HG丸ｺﾞｼｯｸM-PRO" w:eastAsia="HG丸ｺﾞｼｯｸM-PRO" w:hAnsi="HG丸ｺﾞｼｯｸM-PRO" w:hint="eastAsia"/>
          <w:sz w:val="28"/>
          <w:szCs w:val="28"/>
        </w:rPr>
        <w:t>午前９時～午後９時まで（12/29～1/3を除く）</w:t>
      </w:r>
    </w:p>
    <w:p w:rsidR="006E0EDF" w:rsidRDefault="006E0EDF" w:rsidP="006E0EDF">
      <w:pPr>
        <w:spacing w:line="440" w:lineRule="exact"/>
        <w:jc w:val="left"/>
        <w:rPr>
          <w:rFonts w:ascii="HG丸ｺﾞｼｯｸM-PRO" w:eastAsia="HG丸ｺﾞｼｯｸM-PRO" w:hAnsi="HG丸ｺﾞｼｯｸM-PRO"/>
          <w:sz w:val="28"/>
          <w:szCs w:val="28"/>
        </w:rPr>
      </w:pPr>
    </w:p>
    <w:p w:rsidR="006E0EDF" w:rsidRPr="006E0EDF" w:rsidRDefault="006E0EDF" w:rsidP="006E0EDF">
      <w:pPr>
        <w:pStyle w:val="a3"/>
        <w:numPr>
          <w:ilvl w:val="0"/>
          <w:numId w:val="4"/>
        </w:numPr>
        <w:spacing w:line="440" w:lineRule="exact"/>
        <w:ind w:leftChars="0"/>
        <w:jc w:val="left"/>
        <w:rPr>
          <w:rFonts w:ascii="HG丸ｺﾞｼｯｸM-PRO" w:eastAsia="HG丸ｺﾞｼｯｸM-PRO" w:hAnsi="HG丸ｺﾞｼｯｸM-PRO"/>
          <w:sz w:val="28"/>
          <w:szCs w:val="28"/>
        </w:rPr>
      </w:pPr>
      <w:r w:rsidRPr="006E0EDF">
        <w:rPr>
          <w:rFonts w:ascii="HG丸ｺﾞｼｯｸM-PRO" w:eastAsia="HG丸ｺﾞｼｯｸM-PRO" w:hAnsi="HG丸ｺﾞｼｯｸM-PRO" w:hint="eastAsia"/>
          <w:sz w:val="28"/>
          <w:szCs w:val="28"/>
        </w:rPr>
        <w:t>申込方法</w:t>
      </w:r>
    </w:p>
    <w:p w:rsidR="006E0EDF" w:rsidRDefault="00F10A13" w:rsidP="006E0EDF">
      <w:pPr>
        <w:pStyle w:val="a3"/>
        <w:spacing w:line="440" w:lineRule="exact"/>
        <w:ind w:leftChars="0" w:left="624"/>
        <w:jc w:val="left"/>
        <w:rPr>
          <w:rFonts w:ascii="HG丸ｺﾞｼｯｸM-PRO" w:eastAsia="HG丸ｺﾞｼｯｸM-PRO" w:hAnsi="HG丸ｺﾞｼｯｸM-PRO"/>
          <w:sz w:val="28"/>
          <w:szCs w:val="28"/>
        </w:rPr>
      </w:pPr>
      <w:r>
        <w:rPr>
          <w:rFonts w:ascii="HG丸ｺﾞｼｯｸM-PRO" w:eastAsia="HG丸ｺﾞｼｯｸM-PRO" w:hAnsi="HG丸ｺﾞｼｯｸM-PRO" w:hint="eastAsia"/>
          <w:noProof/>
          <w:sz w:val="28"/>
          <w:szCs w:val="28"/>
        </w:rPr>
        <mc:AlternateContent>
          <mc:Choice Requires="wps">
            <w:drawing>
              <wp:anchor distT="0" distB="0" distL="114300" distR="114300" simplePos="0" relativeHeight="251661312" behindDoc="0" locked="0" layoutInCell="1" allowOverlap="1">
                <wp:simplePos x="0" y="0"/>
                <wp:positionH relativeFrom="margin">
                  <wp:posOffset>4240329</wp:posOffset>
                </wp:positionH>
                <wp:positionV relativeFrom="paragraph">
                  <wp:posOffset>415165</wp:posOffset>
                </wp:positionV>
                <wp:extent cx="2281473" cy="1439501"/>
                <wp:effectExtent l="0" t="0" r="0" b="0"/>
                <wp:wrapNone/>
                <wp:docPr id="544208633" name="正方形/長方形 12"/>
                <wp:cNvGraphicFramePr/>
                <a:graphic xmlns:a="http://schemas.openxmlformats.org/drawingml/2006/main">
                  <a:graphicData uri="http://schemas.microsoft.com/office/word/2010/wordprocessingShape">
                    <wps:wsp>
                      <wps:cNvSpPr/>
                      <wps:spPr>
                        <a:xfrm>
                          <a:off x="0" y="0"/>
                          <a:ext cx="2281473" cy="143950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0A13" w:rsidRDefault="00F10A13" w:rsidP="00F10A13">
                            <w:pPr>
                              <w:jc w:val="center"/>
                            </w:pPr>
                            <w:r>
                              <w:rPr>
                                <w:noProof/>
                              </w:rPr>
                              <w:drawing>
                                <wp:inline distT="0" distB="0" distL="0" distR="0">
                                  <wp:extent cx="1496252" cy="841972"/>
                                  <wp:effectExtent l="152400" t="152400" r="180340" b="206375"/>
                                  <wp:docPr id="172148696"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48696" name="図 172148696"/>
                                          <pic:cNvPicPr/>
                                        </pic:nvPicPr>
                                        <pic:blipFill>
                                          <a:blip r:embed="rId8">
                                            <a:extLst>
                                              <a:ext uri="{28A0092B-C50C-407E-A947-70E740481C1C}">
                                                <a14:useLocalDpi xmlns:a14="http://schemas.microsoft.com/office/drawing/2010/main" val="0"/>
                                              </a:ext>
                                            </a:extLst>
                                          </a:blip>
                                          <a:stretch>
                                            <a:fillRect/>
                                          </a:stretch>
                                        </pic:blipFill>
                                        <pic:spPr>
                                          <a:xfrm rot="227671">
                                            <a:off x="0" y="0"/>
                                            <a:ext cx="1506589" cy="84778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2" o:spid="_x0000_s1028" style="position:absolute;left:0;text-align:left;margin-left:333.9pt;margin-top:32.7pt;width:179.65pt;height:113.3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" filled="f" stroked="f" strokeweight="1pt">
                <v:textbox>
                  <w:txbxContent>
                    <w:p w:rsidR="00F10A13" w:rsidRDefault="00F10A13" w:rsidP="00F10A13">
                      <w:pPr>
                        <w:jc w:val="center"/>
                      </w:pPr>
                      <w:r>
                        <w:rPr>
                          <w:noProof/>
                        </w:rPr>
                        <w:drawing>
                          <wp:inline distT="0" distB="0" distL="0" distR="0">
                            <wp:extent cx="1496252" cy="841972"/>
                            <wp:effectExtent l="152400" t="152400" r="180340" b="206375"/>
                            <wp:docPr id="172148696"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48696" name="図 172148696"/>
                                    <pic:cNvPicPr/>
                                  </pic:nvPicPr>
                                  <pic:blipFill>
                                    <a:blip r:embed="rId8">
                                      <a:extLst>
                                        <a:ext uri="{28A0092B-C50C-407E-A947-70E740481C1C}">
                                          <a14:useLocalDpi xmlns:a14="http://schemas.microsoft.com/office/drawing/2010/main" val="0"/>
                                        </a:ext>
                                      </a:extLst>
                                    </a:blip>
                                    <a:stretch>
                                      <a:fillRect/>
                                    </a:stretch>
                                  </pic:blipFill>
                                  <pic:spPr>
                                    <a:xfrm rot="227671">
                                      <a:off x="0" y="0"/>
                                      <a:ext cx="1506589" cy="84778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v:textbox>
                <w10:wrap anchorx="margin"/>
              </v:rect>
            </w:pict>
          </mc:Fallback>
        </mc:AlternateContent>
      </w:r>
      <w:r w:rsidR="006E0EDF">
        <w:rPr>
          <w:rFonts w:ascii="HG丸ｺﾞｼｯｸM-PRO" w:eastAsia="HG丸ｺﾞｼｯｸM-PRO" w:hAnsi="HG丸ｺﾞｼｯｸM-PRO" w:hint="eastAsia"/>
          <w:sz w:val="28"/>
          <w:szCs w:val="28"/>
        </w:rPr>
        <w:t>希望日の概ね１ヶ月前までに、申込書を地域福祉課までご提出ください。業務の関係でご希望に添えない場合がありますのでご了承ください。</w:t>
      </w:r>
    </w:p>
    <w:p w:rsidR="006E0EDF" w:rsidRDefault="006E0EDF" w:rsidP="006E0EDF">
      <w:pPr>
        <w:spacing w:line="440" w:lineRule="exact"/>
        <w:jc w:val="left"/>
        <w:rPr>
          <w:rFonts w:ascii="HG丸ｺﾞｼｯｸM-PRO" w:eastAsia="HG丸ｺﾞｼｯｸM-PRO" w:hAnsi="HG丸ｺﾞｼｯｸM-PRO"/>
          <w:sz w:val="28"/>
          <w:szCs w:val="28"/>
        </w:rPr>
      </w:pPr>
    </w:p>
    <w:p w:rsidR="006E0EDF" w:rsidRDefault="006E0EDF" w:rsidP="006E0EDF">
      <w:pPr>
        <w:pStyle w:val="a3"/>
        <w:numPr>
          <w:ilvl w:val="0"/>
          <w:numId w:val="4"/>
        </w:numPr>
        <w:spacing w:line="440" w:lineRule="exact"/>
        <w:ind w:leftChars="0"/>
        <w:jc w:val="lef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その他</w:t>
      </w:r>
    </w:p>
    <w:p w:rsidR="006E0EDF" w:rsidRDefault="006E0EDF" w:rsidP="006E0EDF">
      <w:pPr>
        <w:pStyle w:val="a3"/>
        <w:numPr>
          <w:ilvl w:val="0"/>
          <w:numId w:val="5"/>
        </w:numPr>
        <w:spacing w:line="440" w:lineRule="exact"/>
        <w:ind w:leftChars="0"/>
        <w:jc w:val="lef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講師派遣料は無料です。</w:t>
      </w:r>
    </w:p>
    <w:p w:rsidR="00CC2B29" w:rsidRDefault="00CC2B29" w:rsidP="006E0EDF">
      <w:pPr>
        <w:pStyle w:val="a3"/>
        <w:numPr>
          <w:ilvl w:val="0"/>
          <w:numId w:val="5"/>
        </w:numPr>
        <w:spacing w:line="440" w:lineRule="exact"/>
        <w:ind w:leftChars="0"/>
        <w:jc w:val="lef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各講座の詳細については一覧表をご覧ください。</w:t>
      </w:r>
    </w:p>
    <w:p w:rsidR="006E0EDF" w:rsidRDefault="00AE0233" w:rsidP="006E0EDF">
      <w:pPr>
        <w:pStyle w:val="a3"/>
        <w:numPr>
          <w:ilvl w:val="0"/>
          <w:numId w:val="5"/>
        </w:numPr>
        <w:spacing w:line="440" w:lineRule="exact"/>
        <w:ind w:leftChars="0"/>
        <w:jc w:val="lef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開催場所は、申込団体でご用意ください。（会場の使用料等は申込団体の負担となります。）</w:t>
      </w:r>
    </w:p>
    <w:p w:rsidR="00AE0233" w:rsidRDefault="00AE0233" w:rsidP="006E0EDF">
      <w:pPr>
        <w:pStyle w:val="a3"/>
        <w:numPr>
          <w:ilvl w:val="0"/>
          <w:numId w:val="5"/>
        </w:numPr>
        <w:spacing w:line="440" w:lineRule="exact"/>
        <w:ind w:leftChars="0"/>
        <w:jc w:val="lef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資料が必要な場合、一部をお渡しし、参加者分は申込団体でコピー等の準備をお願いします。</w:t>
      </w:r>
    </w:p>
    <w:p w:rsidR="00AE0233" w:rsidRDefault="00AE0233" w:rsidP="006E0EDF">
      <w:pPr>
        <w:pStyle w:val="a3"/>
        <w:numPr>
          <w:ilvl w:val="0"/>
          <w:numId w:val="5"/>
        </w:numPr>
        <w:spacing w:line="440" w:lineRule="exact"/>
        <w:ind w:leftChars="0"/>
        <w:jc w:val="lef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講座の内容によっては、事前の打ち合わせが必要な場合もあります。</w:t>
      </w:r>
    </w:p>
    <w:p w:rsidR="00AE0233" w:rsidRDefault="00AE0233" w:rsidP="006E0EDF">
      <w:pPr>
        <w:pStyle w:val="a3"/>
        <w:numPr>
          <w:ilvl w:val="0"/>
          <w:numId w:val="5"/>
        </w:numPr>
        <w:spacing w:line="440" w:lineRule="exact"/>
        <w:ind w:leftChars="0"/>
        <w:jc w:val="lef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講座の内容につきましてはご相談に応じます</w:t>
      </w:r>
      <w:r w:rsidR="00A04AF3">
        <w:rPr>
          <w:rFonts w:ascii="HG丸ｺﾞｼｯｸM-PRO" w:eastAsia="HG丸ｺﾞｼｯｸM-PRO" w:hAnsi="HG丸ｺﾞｼｯｸM-PRO" w:hint="eastAsia"/>
          <w:sz w:val="28"/>
          <w:szCs w:val="28"/>
        </w:rPr>
        <w:t>。まずはお気軽にご相談ください。</w:t>
      </w:r>
    </w:p>
    <w:p w:rsidR="00CC2B29" w:rsidRPr="00CC2B29" w:rsidRDefault="00CC2B29" w:rsidP="00CC2B29">
      <w:pPr>
        <w:spacing w:line="440" w:lineRule="exact"/>
        <w:jc w:val="left"/>
        <w:rPr>
          <w:rFonts w:ascii="HG丸ｺﾞｼｯｸM-PRO" w:eastAsia="HG丸ｺﾞｼｯｸM-PRO" w:hAnsi="HG丸ｺﾞｼｯｸM-PRO" w:hint="eastAsia"/>
          <w:sz w:val="28"/>
          <w:szCs w:val="28"/>
        </w:rPr>
      </w:pPr>
      <w:r>
        <w:rPr>
          <w:rFonts w:ascii="HG丸ｺﾞｼｯｸM-PRO" w:eastAsia="HG丸ｺﾞｼｯｸM-PRO" w:hAnsi="HG丸ｺﾞｼｯｸM-PRO" w:hint="eastAsia"/>
          <w:noProof/>
          <w:sz w:val="28"/>
          <w:szCs w:val="28"/>
        </w:rPr>
        <w:drawing>
          <wp:inline distT="0" distB="0" distL="0" distR="0">
            <wp:extent cx="6263640" cy="250825"/>
            <wp:effectExtent l="0" t="0" r="3810" b="0"/>
            <wp:docPr id="1446769442"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769442" name="図 1446769442"/>
                    <pic:cNvPicPr/>
                  </pic:nvPicPr>
                  <pic:blipFill>
                    <a:blip r:embed="rId6">
                      <a:extLst>
                        <a:ext uri="{28A0092B-C50C-407E-A947-70E740481C1C}">
                          <a14:useLocalDpi xmlns:a14="http://schemas.microsoft.com/office/drawing/2010/main" val="0"/>
                        </a:ext>
                      </a:extLst>
                    </a:blip>
                    <a:stretch>
                      <a:fillRect/>
                    </a:stretch>
                  </pic:blipFill>
                  <pic:spPr>
                    <a:xfrm>
                      <a:off x="0" y="0"/>
                      <a:ext cx="6263640" cy="250825"/>
                    </a:xfrm>
                    <a:prstGeom prst="rect">
                      <a:avLst/>
                    </a:prstGeom>
                  </pic:spPr>
                </pic:pic>
              </a:graphicData>
            </a:graphic>
          </wp:inline>
        </w:drawing>
      </w:r>
    </w:p>
    <w:sectPr w:rsidR="00CC2B29" w:rsidRPr="00CC2B29" w:rsidSect="006E0EDF">
      <w:pgSz w:w="11906" w:h="16838"/>
      <w:pgMar w:top="1418" w:right="1021" w:bottom="1418" w:left="102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9155BA"/>
    <w:multiLevelType w:val="hybridMultilevel"/>
    <w:tmpl w:val="2E06F57A"/>
    <w:lvl w:ilvl="0" w:tplc="72F47F96">
      <w:numFmt w:val="bullet"/>
      <w:lvlText w:val="●"/>
      <w:lvlJc w:val="left"/>
      <w:pPr>
        <w:ind w:left="72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240" w:hanging="440"/>
      </w:pPr>
      <w:rPr>
        <w:rFonts w:ascii="Wingdings" w:hAnsi="Wingdings" w:hint="default"/>
      </w:rPr>
    </w:lvl>
    <w:lvl w:ilvl="2" w:tplc="0409000D"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B" w:tentative="1">
      <w:start w:val="1"/>
      <w:numFmt w:val="bullet"/>
      <w:lvlText w:val=""/>
      <w:lvlJc w:val="left"/>
      <w:pPr>
        <w:ind w:left="2560" w:hanging="440"/>
      </w:pPr>
      <w:rPr>
        <w:rFonts w:ascii="Wingdings" w:hAnsi="Wingdings" w:hint="default"/>
      </w:rPr>
    </w:lvl>
    <w:lvl w:ilvl="5" w:tplc="0409000D"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B" w:tentative="1">
      <w:start w:val="1"/>
      <w:numFmt w:val="bullet"/>
      <w:lvlText w:val=""/>
      <w:lvlJc w:val="left"/>
      <w:pPr>
        <w:ind w:left="3880" w:hanging="440"/>
      </w:pPr>
      <w:rPr>
        <w:rFonts w:ascii="Wingdings" w:hAnsi="Wingdings" w:hint="default"/>
      </w:rPr>
    </w:lvl>
    <w:lvl w:ilvl="8" w:tplc="0409000D" w:tentative="1">
      <w:start w:val="1"/>
      <w:numFmt w:val="bullet"/>
      <w:lvlText w:val=""/>
      <w:lvlJc w:val="left"/>
      <w:pPr>
        <w:ind w:left="4320" w:hanging="440"/>
      </w:pPr>
      <w:rPr>
        <w:rFonts w:ascii="Wingdings" w:hAnsi="Wingdings" w:hint="default"/>
      </w:rPr>
    </w:lvl>
  </w:abstractNum>
  <w:abstractNum w:abstractNumId="1" w15:restartNumberingAfterBreak="0">
    <w:nsid w:val="58FD290E"/>
    <w:multiLevelType w:val="hybridMultilevel"/>
    <w:tmpl w:val="EB9ED2D2"/>
    <w:lvl w:ilvl="0" w:tplc="41C47A78">
      <w:start w:val="1"/>
      <w:numFmt w:val="decimalEnclosedCircle"/>
      <w:lvlText w:val="%1"/>
      <w:lvlJc w:val="left"/>
      <w:pPr>
        <w:ind w:left="996" w:hanging="360"/>
      </w:pPr>
      <w:rPr>
        <w:rFonts w:hint="eastAsia"/>
      </w:rPr>
    </w:lvl>
    <w:lvl w:ilvl="1" w:tplc="04090017" w:tentative="1">
      <w:start w:val="1"/>
      <w:numFmt w:val="aiueoFullWidth"/>
      <w:lvlText w:val="(%2)"/>
      <w:lvlJc w:val="left"/>
      <w:pPr>
        <w:ind w:left="1516" w:hanging="440"/>
      </w:pPr>
    </w:lvl>
    <w:lvl w:ilvl="2" w:tplc="04090011" w:tentative="1">
      <w:start w:val="1"/>
      <w:numFmt w:val="decimalEnclosedCircle"/>
      <w:lvlText w:val="%3"/>
      <w:lvlJc w:val="left"/>
      <w:pPr>
        <w:ind w:left="1956" w:hanging="440"/>
      </w:pPr>
    </w:lvl>
    <w:lvl w:ilvl="3" w:tplc="0409000F" w:tentative="1">
      <w:start w:val="1"/>
      <w:numFmt w:val="decimal"/>
      <w:lvlText w:val="%4."/>
      <w:lvlJc w:val="left"/>
      <w:pPr>
        <w:ind w:left="2396" w:hanging="440"/>
      </w:pPr>
    </w:lvl>
    <w:lvl w:ilvl="4" w:tplc="04090017" w:tentative="1">
      <w:start w:val="1"/>
      <w:numFmt w:val="aiueoFullWidth"/>
      <w:lvlText w:val="(%5)"/>
      <w:lvlJc w:val="left"/>
      <w:pPr>
        <w:ind w:left="2836" w:hanging="440"/>
      </w:pPr>
    </w:lvl>
    <w:lvl w:ilvl="5" w:tplc="04090011" w:tentative="1">
      <w:start w:val="1"/>
      <w:numFmt w:val="decimalEnclosedCircle"/>
      <w:lvlText w:val="%6"/>
      <w:lvlJc w:val="left"/>
      <w:pPr>
        <w:ind w:left="3276" w:hanging="440"/>
      </w:pPr>
    </w:lvl>
    <w:lvl w:ilvl="6" w:tplc="0409000F" w:tentative="1">
      <w:start w:val="1"/>
      <w:numFmt w:val="decimal"/>
      <w:lvlText w:val="%7."/>
      <w:lvlJc w:val="left"/>
      <w:pPr>
        <w:ind w:left="3716" w:hanging="440"/>
      </w:pPr>
    </w:lvl>
    <w:lvl w:ilvl="7" w:tplc="04090017" w:tentative="1">
      <w:start w:val="1"/>
      <w:numFmt w:val="aiueoFullWidth"/>
      <w:lvlText w:val="(%8)"/>
      <w:lvlJc w:val="left"/>
      <w:pPr>
        <w:ind w:left="4156" w:hanging="440"/>
      </w:pPr>
    </w:lvl>
    <w:lvl w:ilvl="8" w:tplc="04090011" w:tentative="1">
      <w:start w:val="1"/>
      <w:numFmt w:val="decimalEnclosedCircle"/>
      <w:lvlText w:val="%9"/>
      <w:lvlJc w:val="left"/>
      <w:pPr>
        <w:ind w:left="4596" w:hanging="440"/>
      </w:pPr>
    </w:lvl>
  </w:abstractNum>
  <w:abstractNum w:abstractNumId="2" w15:restartNumberingAfterBreak="0">
    <w:nsid w:val="61B22DFE"/>
    <w:multiLevelType w:val="hybridMultilevel"/>
    <w:tmpl w:val="640EEE8E"/>
    <w:lvl w:ilvl="0" w:tplc="7DBE74F6">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 w15:restartNumberingAfterBreak="0">
    <w:nsid w:val="66004CB7"/>
    <w:multiLevelType w:val="hybridMultilevel"/>
    <w:tmpl w:val="B07C38C4"/>
    <w:lvl w:ilvl="0" w:tplc="8AF66324">
      <w:numFmt w:val="bullet"/>
      <w:lvlText w:val="●"/>
      <w:lvlJc w:val="left"/>
      <w:pPr>
        <w:ind w:left="64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160" w:hanging="440"/>
      </w:pPr>
      <w:rPr>
        <w:rFonts w:ascii="Wingdings" w:hAnsi="Wingdings" w:hint="default"/>
      </w:rPr>
    </w:lvl>
    <w:lvl w:ilvl="2" w:tplc="0409000D" w:tentative="1">
      <w:start w:val="1"/>
      <w:numFmt w:val="bullet"/>
      <w:lvlText w:val=""/>
      <w:lvlJc w:val="left"/>
      <w:pPr>
        <w:ind w:left="1600" w:hanging="440"/>
      </w:pPr>
      <w:rPr>
        <w:rFonts w:ascii="Wingdings" w:hAnsi="Wingdings" w:hint="default"/>
      </w:rPr>
    </w:lvl>
    <w:lvl w:ilvl="3" w:tplc="04090001" w:tentative="1">
      <w:start w:val="1"/>
      <w:numFmt w:val="bullet"/>
      <w:lvlText w:val=""/>
      <w:lvlJc w:val="left"/>
      <w:pPr>
        <w:ind w:left="2040" w:hanging="440"/>
      </w:pPr>
      <w:rPr>
        <w:rFonts w:ascii="Wingdings" w:hAnsi="Wingdings" w:hint="default"/>
      </w:rPr>
    </w:lvl>
    <w:lvl w:ilvl="4" w:tplc="0409000B" w:tentative="1">
      <w:start w:val="1"/>
      <w:numFmt w:val="bullet"/>
      <w:lvlText w:val=""/>
      <w:lvlJc w:val="left"/>
      <w:pPr>
        <w:ind w:left="2480" w:hanging="440"/>
      </w:pPr>
      <w:rPr>
        <w:rFonts w:ascii="Wingdings" w:hAnsi="Wingdings" w:hint="default"/>
      </w:rPr>
    </w:lvl>
    <w:lvl w:ilvl="5" w:tplc="0409000D" w:tentative="1">
      <w:start w:val="1"/>
      <w:numFmt w:val="bullet"/>
      <w:lvlText w:val=""/>
      <w:lvlJc w:val="left"/>
      <w:pPr>
        <w:ind w:left="2920" w:hanging="440"/>
      </w:pPr>
      <w:rPr>
        <w:rFonts w:ascii="Wingdings" w:hAnsi="Wingdings" w:hint="default"/>
      </w:rPr>
    </w:lvl>
    <w:lvl w:ilvl="6" w:tplc="04090001" w:tentative="1">
      <w:start w:val="1"/>
      <w:numFmt w:val="bullet"/>
      <w:lvlText w:val=""/>
      <w:lvlJc w:val="left"/>
      <w:pPr>
        <w:ind w:left="3360" w:hanging="440"/>
      </w:pPr>
      <w:rPr>
        <w:rFonts w:ascii="Wingdings" w:hAnsi="Wingdings" w:hint="default"/>
      </w:rPr>
    </w:lvl>
    <w:lvl w:ilvl="7" w:tplc="0409000B" w:tentative="1">
      <w:start w:val="1"/>
      <w:numFmt w:val="bullet"/>
      <w:lvlText w:val=""/>
      <w:lvlJc w:val="left"/>
      <w:pPr>
        <w:ind w:left="3800" w:hanging="440"/>
      </w:pPr>
      <w:rPr>
        <w:rFonts w:ascii="Wingdings" w:hAnsi="Wingdings" w:hint="default"/>
      </w:rPr>
    </w:lvl>
    <w:lvl w:ilvl="8" w:tplc="0409000D" w:tentative="1">
      <w:start w:val="1"/>
      <w:numFmt w:val="bullet"/>
      <w:lvlText w:val=""/>
      <w:lvlJc w:val="left"/>
      <w:pPr>
        <w:ind w:left="4240" w:hanging="440"/>
      </w:pPr>
      <w:rPr>
        <w:rFonts w:ascii="Wingdings" w:hAnsi="Wingdings" w:hint="default"/>
      </w:rPr>
    </w:lvl>
  </w:abstractNum>
  <w:abstractNum w:abstractNumId="4" w15:restartNumberingAfterBreak="0">
    <w:nsid w:val="6C902BAE"/>
    <w:multiLevelType w:val="hybridMultilevel"/>
    <w:tmpl w:val="626654A4"/>
    <w:lvl w:ilvl="0" w:tplc="80E68986">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919710497">
    <w:abstractNumId w:val="4"/>
  </w:num>
  <w:num w:numId="2" w16cid:durableId="173957334">
    <w:abstractNumId w:val="0"/>
  </w:num>
  <w:num w:numId="3" w16cid:durableId="166021092">
    <w:abstractNumId w:val="3"/>
  </w:num>
  <w:num w:numId="4" w16cid:durableId="276259911">
    <w:abstractNumId w:val="2"/>
  </w:num>
  <w:num w:numId="5" w16cid:durableId="20854433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bordersDoNotSurroundHeader/>
  <w:bordersDoNotSurroundFooter/>
  <w:proofState w:spelling="clean" w:grammar="dirty"/>
  <w:defaultTabStop w:val="84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6D7A"/>
    <w:rsid w:val="00200CBF"/>
    <w:rsid w:val="004B4712"/>
    <w:rsid w:val="00656D7A"/>
    <w:rsid w:val="006C7798"/>
    <w:rsid w:val="006E0EDF"/>
    <w:rsid w:val="00953EA3"/>
    <w:rsid w:val="00A04AF3"/>
    <w:rsid w:val="00AE0233"/>
    <w:rsid w:val="00CC2B29"/>
    <w:rsid w:val="00D7540D"/>
    <w:rsid w:val="00E16AE6"/>
    <w:rsid w:val="00F10A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D4186F3"/>
  <w15:chartTrackingRefBased/>
  <w15:docId w15:val="{097B0FA7-C3F4-4B4C-A0D4-02B980C2B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16AE6"/>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85</TotalTime>
  <Pages>1</Pages>
  <Words>76</Words>
  <Characters>434</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福祉課 地域</dc:creator>
  <cp:keywords/>
  <dc:description/>
  <cp:lastModifiedBy>福祉課 地域</cp:lastModifiedBy>
  <cp:revision>3</cp:revision>
  <dcterms:created xsi:type="dcterms:W3CDTF">2023-04-07T01:08:00Z</dcterms:created>
  <dcterms:modified xsi:type="dcterms:W3CDTF">2023-04-07T02:49:00Z</dcterms:modified>
</cp:coreProperties>
</file>